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0F111" w14:textId="06E1A3CC" w:rsidR="00630734" w:rsidRDefault="00630734" w:rsidP="00922F62">
      <w:pPr>
        <w:tabs>
          <w:tab w:val="left" w:pos="4962"/>
        </w:tabs>
        <w:rPr>
          <w:rFonts w:ascii="Arial" w:hAnsi="Arial" w:cs="Arial"/>
        </w:rPr>
      </w:pPr>
      <w:bookmarkStart w:id="0" w:name="_GoBack"/>
      <w:bookmarkEnd w:id="0"/>
    </w:p>
    <w:p w14:paraId="01FB4627" w14:textId="77777777" w:rsidR="009C6D94" w:rsidRPr="00630734" w:rsidRDefault="009C6D94" w:rsidP="00922F62">
      <w:pPr>
        <w:tabs>
          <w:tab w:val="left" w:pos="4962"/>
        </w:tabs>
        <w:rPr>
          <w:rFonts w:ascii="Arial" w:hAnsi="Arial" w:cs="Arial"/>
          <w:b/>
          <w:sz w:val="24"/>
          <w:szCs w:val="24"/>
        </w:rPr>
      </w:pPr>
      <w:r w:rsidRPr="00630734">
        <w:rPr>
          <w:rFonts w:ascii="Arial" w:hAnsi="Arial" w:cs="Arial"/>
          <w:b/>
          <w:sz w:val="24"/>
          <w:szCs w:val="24"/>
        </w:rPr>
        <w:t>Informationsbrev till samtliga vårdnadshavare som har barn på Montessoriskolan och Klöxhultsskolan.</w:t>
      </w:r>
    </w:p>
    <w:p w14:paraId="4B2E5054" w14:textId="4ACC70B2" w:rsidR="00630734" w:rsidRPr="00A94D86" w:rsidRDefault="00630734" w:rsidP="00922F62">
      <w:pPr>
        <w:tabs>
          <w:tab w:val="left" w:pos="4962"/>
        </w:tabs>
        <w:rPr>
          <w:rFonts w:ascii="Arial" w:hAnsi="Arial" w:cs="Arial"/>
          <w:b/>
        </w:rPr>
      </w:pPr>
      <w:r w:rsidRPr="00A94D86">
        <w:rPr>
          <w:rFonts w:ascii="Arial" w:hAnsi="Arial" w:cs="Arial"/>
          <w:b/>
        </w:rPr>
        <w:t>Hej!</w:t>
      </w:r>
    </w:p>
    <w:p w14:paraId="7A935699" w14:textId="5B78F088" w:rsidR="00294A27" w:rsidRDefault="009C6D94" w:rsidP="00922F62">
      <w:pPr>
        <w:tabs>
          <w:tab w:val="left" w:pos="4962"/>
        </w:tabs>
        <w:rPr>
          <w:rFonts w:ascii="Arial" w:hAnsi="Arial" w:cs="Arial"/>
        </w:rPr>
      </w:pPr>
      <w:r w:rsidRPr="00294A27">
        <w:rPr>
          <w:rFonts w:ascii="Arial" w:hAnsi="Arial" w:cs="Arial"/>
        </w:rPr>
        <w:t xml:space="preserve">Nu har höstterminen 2019 rullat </w:t>
      </w:r>
      <w:r w:rsidR="00630734">
        <w:rPr>
          <w:rFonts w:ascii="Arial" w:hAnsi="Arial" w:cs="Arial"/>
        </w:rPr>
        <w:t>igång</w:t>
      </w:r>
      <w:r w:rsidRPr="00294A27">
        <w:rPr>
          <w:rFonts w:ascii="Arial" w:hAnsi="Arial" w:cs="Arial"/>
        </w:rPr>
        <w:t xml:space="preserve"> och det är många elever och klasser</w:t>
      </w:r>
      <w:r w:rsidR="00294A27" w:rsidRPr="00294A27">
        <w:rPr>
          <w:rFonts w:ascii="Arial" w:hAnsi="Arial" w:cs="Arial"/>
        </w:rPr>
        <w:t xml:space="preserve"> som finns på skolorna. Vi har i stort sett haft en bra skolstart med i princip endast behörig personal på de flesta tjänsterna. 14/10 börjar den lärare som var</w:t>
      </w:r>
      <w:r w:rsidR="00630734">
        <w:rPr>
          <w:rFonts w:ascii="Arial" w:hAnsi="Arial" w:cs="Arial"/>
        </w:rPr>
        <w:t>i</w:t>
      </w:r>
      <w:r w:rsidR="00294A27" w:rsidRPr="00294A27">
        <w:rPr>
          <w:rFonts w:ascii="Arial" w:hAnsi="Arial" w:cs="Arial"/>
        </w:rPr>
        <w:t>t vakant på bildlärartjänsten.</w:t>
      </w:r>
      <w:r w:rsidR="00630734">
        <w:rPr>
          <w:rFonts w:ascii="Arial" w:hAnsi="Arial" w:cs="Arial"/>
        </w:rPr>
        <w:br/>
      </w:r>
      <w:r w:rsidR="00294A27" w:rsidRPr="00294A27">
        <w:rPr>
          <w:rFonts w:ascii="Arial" w:hAnsi="Arial" w:cs="Arial"/>
        </w:rPr>
        <w:t>Rektor Fredrik Ljung har nu arbetat ett par månader på skolan och funnit sig väl tillrätta.</w:t>
      </w:r>
    </w:p>
    <w:p w14:paraId="6992FE1A" w14:textId="77777777" w:rsidR="00630734" w:rsidRDefault="00630734" w:rsidP="00922F62">
      <w:pPr>
        <w:tabs>
          <w:tab w:val="left" w:pos="4962"/>
        </w:tabs>
        <w:rPr>
          <w:rFonts w:ascii="Arial" w:hAnsi="Arial" w:cs="Arial"/>
          <w:b/>
        </w:rPr>
      </w:pPr>
    </w:p>
    <w:p w14:paraId="016E2605" w14:textId="268747EC" w:rsidR="009E737E" w:rsidRDefault="00630734" w:rsidP="00922F62">
      <w:pPr>
        <w:tabs>
          <w:tab w:val="left" w:pos="4962"/>
        </w:tabs>
        <w:rPr>
          <w:rFonts w:ascii="Arial" w:hAnsi="Arial" w:cs="Arial"/>
        </w:rPr>
      </w:pPr>
      <w:r w:rsidRPr="00630734">
        <w:rPr>
          <w:rFonts w:ascii="Arial" w:hAnsi="Arial" w:cs="Arial"/>
          <w:b/>
        </w:rPr>
        <w:t>Klöxhultsskolan 40 år</w:t>
      </w:r>
      <w:r>
        <w:rPr>
          <w:rFonts w:ascii="Arial" w:hAnsi="Arial" w:cs="Arial"/>
          <w:b/>
        </w:rPr>
        <w:br/>
      </w:r>
      <w:r>
        <w:rPr>
          <w:rFonts w:ascii="Arial" w:hAnsi="Arial" w:cs="Arial"/>
        </w:rPr>
        <w:br/>
      </w:r>
      <w:r w:rsidR="00F35499">
        <w:rPr>
          <w:rFonts w:ascii="Arial" w:hAnsi="Arial" w:cs="Arial"/>
        </w:rPr>
        <w:t>Klöxhultsskolan fyller 40 år under h</w:t>
      </w:r>
      <w:r>
        <w:rPr>
          <w:rFonts w:ascii="Arial" w:hAnsi="Arial" w:cs="Arial"/>
        </w:rPr>
        <w:t>östterminen</w:t>
      </w:r>
      <w:r w:rsidR="00F35499">
        <w:rPr>
          <w:rFonts w:ascii="Arial" w:hAnsi="Arial" w:cs="Arial"/>
        </w:rPr>
        <w:t xml:space="preserve"> 2019 och det tänker vi fira torsdagen den 7/11 se bifogat program. En av punkterna på födelsedagsfirandet är att eleverna ska uppträda </w:t>
      </w:r>
      <w:r w:rsidR="008E6B08">
        <w:rPr>
          <w:rFonts w:ascii="Arial" w:hAnsi="Arial" w:cs="Arial"/>
        </w:rPr>
        <w:t>vid 2 föreställningar på sen eftermiddag. De ”showerna” är ni vårdnadshavare varmt välkomna till enligt bifogat program</w:t>
      </w:r>
      <w:r>
        <w:rPr>
          <w:rFonts w:ascii="Arial" w:hAnsi="Arial" w:cs="Arial"/>
        </w:rPr>
        <w:t>.</w:t>
      </w:r>
      <w:r w:rsidR="008E6B08">
        <w:rPr>
          <w:rFonts w:ascii="Arial" w:hAnsi="Arial" w:cs="Arial"/>
        </w:rPr>
        <w:t xml:space="preserve"> Vi kommer inte ta </w:t>
      </w:r>
      <w:r w:rsidR="00806E20">
        <w:rPr>
          <w:rFonts w:ascii="Arial" w:hAnsi="Arial" w:cs="Arial"/>
        </w:rPr>
        <w:t>något inträde till showen, däremot vill vi gärna att ni är givmilda och kan tänka er att skänka en slant till något välgörande ändamål som berör barn och som finns kopplat till Älmhult.</w:t>
      </w:r>
      <w:r w:rsidR="009F1316">
        <w:rPr>
          <w:rFonts w:ascii="Arial" w:hAnsi="Arial" w:cs="Arial"/>
        </w:rPr>
        <w:t xml:space="preserve"> Födelsedagsfirandet är för vårdnadshavare</w:t>
      </w:r>
      <w:r w:rsidR="008405FA">
        <w:rPr>
          <w:rFonts w:ascii="Arial" w:hAnsi="Arial" w:cs="Arial"/>
        </w:rPr>
        <w:t xml:space="preserve"> och elever</w:t>
      </w:r>
      <w:r w:rsidR="009F1316">
        <w:rPr>
          <w:rFonts w:ascii="Arial" w:hAnsi="Arial" w:cs="Arial"/>
        </w:rPr>
        <w:t xml:space="preserve"> i åk </w:t>
      </w:r>
      <w:proofErr w:type="gramStart"/>
      <w:r w:rsidR="009F1316">
        <w:rPr>
          <w:rFonts w:ascii="Arial" w:hAnsi="Arial" w:cs="Arial"/>
        </w:rPr>
        <w:t>1-6</w:t>
      </w:r>
      <w:proofErr w:type="gramEnd"/>
      <w:r w:rsidR="009F1316">
        <w:rPr>
          <w:rFonts w:ascii="Arial" w:hAnsi="Arial" w:cs="Arial"/>
        </w:rPr>
        <w:t xml:space="preserve"> på Klöxhultsskolan. </w:t>
      </w:r>
    </w:p>
    <w:p w14:paraId="79B539CC" w14:textId="01AB1928" w:rsidR="00C21EAC" w:rsidRDefault="00630734" w:rsidP="00922F62">
      <w:pPr>
        <w:tabs>
          <w:tab w:val="left" w:pos="4962"/>
        </w:tabs>
        <w:rPr>
          <w:rFonts w:ascii="Arial" w:hAnsi="Arial" w:cs="Arial"/>
        </w:rPr>
      </w:pPr>
      <w:r w:rsidRPr="00630734">
        <w:rPr>
          <w:rFonts w:ascii="Arial" w:hAnsi="Arial" w:cs="Arial"/>
          <w:b/>
        </w:rPr>
        <w:t>Låsrutiner</w:t>
      </w:r>
      <w:r>
        <w:rPr>
          <w:rFonts w:ascii="Arial" w:hAnsi="Arial" w:cs="Arial"/>
          <w:b/>
        </w:rPr>
        <w:br/>
      </w:r>
      <w:r>
        <w:rPr>
          <w:rFonts w:ascii="Arial" w:hAnsi="Arial" w:cs="Arial"/>
        </w:rPr>
        <w:br/>
      </w:r>
      <w:r w:rsidR="00806E20">
        <w:rPr>
          <w:rFonts w:ascii="Arial" w:hAnsi="Arial" w:cs="Arial"/>
        </w:rPr>
        <w:t>Vi kommer att ändra våra låsrutiner fr</w:t>
      </w:r>
      <w:r w:rsidR="00560F05">
        <w:rPr>
          <w:rFonts w:ascii="Arial" w:hAnsi="Arial" w:cs="Arial"/>
        </w:rPr>
        <w:t>ån och med</w:t>
      </w:r>
      <w:r w:rsidR="00806E20">
        <w:rPr>
          <w:rFonts w:ascii="Arial" w:hAnsi="Arial" w:cs="Arial"/>
        </w:rPr>
        <w:t xml:space="preserve"> 14/10</w:t>
      </w:r>
      <w:r w:rsidR="00560F05">
        <w:rPr>
          <w:rFonts w:ascii="Arial" w:hAnsi="Arial" w:cs="Arial"/>
        </w:rPr>
        <w:t>.</w:t>
      </w:r>
      <w:r w:rsidR="00806E20">
        <w:rPr>
          <w:rFonts w:ascii="Arial" w:hAnsi="Arial" w:cs="Arial"/>
        </w:rPr>
        <w:t xml:space="preserve"> </w:t>
      </w:r>
      <w:r w:rsidR="00560F05">
        <w:rPr>
          <w:rFonts w:ascii="Arial" w:hAnsi="Arial" w:cs="Arial"/>
        </w:rPr>
        <w:t>D</w:t>
      </w:r>
      <w:r w:rsidR="00806E20">
        <w:rPr>
          <w:rFonts w:ascii="Arial" w:hAnsi="Arial" w:cs="Arial"/>
        </w:rPr>
        <w:t>etta innebär att dörren vid huvudingången</w:t>
      </w:r>
      <w:r w:rsidR="00C21EAC">
        <w:rPr>
          <w:rFonts w:ascii="Arial" w:hAnsi="Arial" w:cs="Arial"/>
        </w:rPr>
        <w:t xml:space="preserve"> kommer att låsas upp</w:t>
      </w:r>
      <w:r w:rsidR="00560F05">
        <w:rPr>
          <w:rFonts w:ascii="Arial" w:hAnsi="Arial" w:cs="Arial"/>
        </w:rPr>
        <w:t xml:space="preserve"> </w:t>
      </w:r>
      <w:proofErr w:type="spellStart"/>
      <w:r w:rsidR="00560F05">
        <w:rPr>
          <w:rFonts w:ascii="Arial" w:hAnsi="Arial" w:cs="Arial"/>
        </w:rPr>
        <w:t>kl</w:t>
      </w:r>
      <w:proofErr w:type="spellEnd"/>
      <w:r w:rsidR="00C21EAC">
        <w:rPr>
          <w:rFonts w:ascii="Arial" w:hAnsi="Arial" w:cs="Arial"/>
        </w:rPr>
        <w:t xml:space="preserve"> </w:t>
      </w:r>
      <w:r w:rsidR="00C21EAC" w:rsidRPr="007D20E5">
        <w:rPr>
          <w:rFonts w:ascii="Arial" w:hAnsi="Arial" w:cs="Arial"/>
          <w:b/>
        </w:rPr>
        <w:t>07:15</w:t>
      </w:r>
      <w:r w:rsidR="00C21EAC">
        <w:rPr>
          <w:rFonts w:ascii="Arial" w:hAnsi="Arial" w:cs="Arial"/>
        </w:rPr>
        <w:t xml:space="preserve"> varje morgon och låsas</w:t>
      </w:r>
      <w:r w:rsidR="00560F05">
        <w:rPr>
          <w:rFonts w:ascii="Arial" w:hAnsi="Arial" w:cs="Arial"/>
        </w:rPr>
        <w:t xml:space="preserve"> </w:t>
      </w:r>
      <w:proofErr w:type="spellStart"/>
      <w:r w:rsidR="00560F05">
        <w:rPr>
          <w:rFonts w:ascii="Arial" w:hAnsi="Arial" w:cs="Arial"/>
        </w:rPr>
        <w:t>kl</w:t>
      </w:r>
      <w:proofErr w:type="spellEnd"/>
      <w:r w:rsidR="00C21EAC">
        <w:rPr>
          <w:rFonts w:ascii="Arial" w:hAnsi="Arial" w:cs="Arial"/>
        </w:rPr>
        <w:t xml:space="preserve"> </w:t>
      </w:r>
      <w:r w:rsidR="00C21EAC" w:rsidRPr="007D20E5">
        <w:rPr>
          <w:rFonts w:ascii="Arial" w:hAnsi="Arial" w:cs="Arial"/>
          <w:b/>
        </w:rPr>
        <w:t>17:00</w:t>
      </w:r>
      <w:r w:rsidR="00C21EAC">
        <w:rPr>
          <w:rFonts w:ascii="Arial" w:hAnsi="Arial" w:cs="Arial"/>
        </w:rPr>
        <w:t xml:space="preserve"> varje eftermiddag. Vi har lagt märke till att det är ganska många elever</w:t>
      </w:r>
      <w:r w:rsidR="00560F05">
        <w:rPr>
          <w:rFonts w:ascii="Arial" w:hAnsi="Arial" w:cs="Arial"/>
        </w:rPr>
        <w:t>,</w:t>
      </w:r>
      <w:r w:rsidR="00C21EAC">
        <w:rPr>
          <w:rFonts w:ascii="Arial" w:hAnsi="Arial" w:cs="Arial"/>
        </w:rPr>
        <w:t xml:space="preserve"> främst på mellanstadiet</w:t>
      </w:r>
      <w:r w:rsidR="00560F05">
        <w:rPr>
          <w:rFonts w:ascii="Arial" w:hAnsi="Arial" w:cs="Arial"/>
        </w:rPr>
        <w:t>,</w:t>
      </w:r>
      <w:r w:rsidR="00C21EAC">
        <w:rPr>
          <w:rFonts w:ascii="Arial" w:hAnsi="Arial" w:cs="Arial"/>
        </w:rPr>
        <w:t xml:space="preserve"> som lämnas av sina vårdnadshavare tidigt på morgonen redan omkring kl. 7:00. Vi vill inte att det finns elever här på skolan utan uppsikt före skolstart ur säkerhetssynpunkt då vi vid ev</w:t>
      </w:r>
      <w:r w:rsidR="00560F05">
        <w:rPr>
          <w:rFonts w:ascii="Arial" w:hAnsi="Arial" w:cs="Arial"/>
        </w:rPr>
        <w:t>entuell</w:t>
      </w:r>
      <w:r w:rsidR="00C21EAC">
        <w:rPr>
          <w:rFonts w:ascii="Arial" w:hAnsi="Arial" w:cs="Arial"/>
        </w:rPr>
        <w:t xml:space="preserve"> utrymning inte alls vet hur många som finns i byggnaden. Elever som har fritidsplats hänvisas till resp</w:t>
      </w:r>
      <w:r w:rsidR="00560F05">
        <w:rPr>
          <w:rFonts w:ascii="Arial" w:hAnsi="Arial" w:cs="Arial"/>
        </w:rPr>
        <w:t>ektive</w:t>
      </w:r>
      <w:r w:rsidR="00C21EAC">
        <w:rPr>
          <w:rFonts w:ascii="Arial" w:hAnsi="Arial" w:cs="Arial"/>
        </w:rPr>
        <w:t xml:space="preserve"> fritidsavdelning vid tidig morgonlämning</w:t>
      </w:r>
      <w:r w:rsidR="006A6BCC">
        <w:rPr>
          <w:rFonts w:ascii="Arial" w:hAnsi="Arial" w:cs="Arial"/>
        </w:rPr>
        <w:t>. Se bifogad information om skolans tillsynsansvar.</w:t>
      </w:r>
    </w:p>
    <w:p w14:paraId="387738DA" w14:textId="77777777" w:rsidR="0080224D" w:rsidRDefault="0080224D" w:rsidP="00922F62">
      <w:pPr>
        <w:tabs>
          <w:tab w:val="left" w:pos="4962"/>
        </w:tabs>
        <w:rPr>
          <w:rFonts w:ascii="Arial" w:hAnsi="Arial" w:cs="Arial"/>
        </w:rPr>
      </w:pPr>
    </w:p>
    <w:p w14:paraId="50CCDE3C" w14:textId="166284BE" w:rsidR="0080224D" w:rsidRDefault="0080224D" w:rsidP="00922F62">
      <w:pPr>
        <w:tabs>
          <w:tab w:val="left" w:pos="4962"/>
        </w:tabs>
        <w:rPr>
          <w:rFonts w:ascii="Arial" w:hAnsi="Arial" w:cs="Arial"/>
        </w:rPr>
      </w:pPr>
    </w:p>
    <w:p w14:paraId="5E7671DF" w14:textId="76F560FF" w:rsidR="0080224D" w:rsidRDefault="00114A20" w:rsidP="00922F62">
      <w:pPr>
        <w:tabs>
          <w:tab w:val="left" w:pos="4962"/>
        </w:tabs>
        <w:rPr>
          <w:rFonts w:ascii="Arial" w:hAnsi="Arial" w:cs="Arial"/>
        </w:rPr>
      </w:pPr>
      <w:r w:rsidRPr="00612AD9">
        <w:rPr>
          <w:rFonts w:ascii="Arial" w:hAnsi="Arial" w:cs="Arial"/>
          <w:noProof/>
          <w:lang w:eastAsia="sv-SE"/>
        </w:rPr>
        <w:drawing>
          <wp:anchor distT="0" distB="0" distL="114300" distR="114300" simplePos="0" relativeHeight="251663360" behindDoc="1" locked="0" layoutInCell="1" allowOverlap="1" wp14:anchorId="56357138" wp14:editId="0076B398">
            <wp:simplePos x="0" y="0"/>
            <wp:positionH relativeFrom="page">
              <wp:align>right</wp:align>
            </wp:positionH>
            <wp:positionV relativeFrom="paragraph">
              <wp:posOffset>549910</wp:posOffset>
            </wp:positionV>
            <wp:extent cx="1276350" cy="2759122"/>
            <wp:effectExtent l="0" t="0" r="0" b="3175"/>
            <wp:wrapNone/>
            <wp:docPr id="4" name="Bildobjekt 1" descr="Bladmönster_lime50%_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descr="Bladmönster_lime50%_PP.png"/>
                    <pic:cNvPicPr>
                      <a:picLocks noChangeAspect="1"/>
                    </pic:cNvPicPr>
                  </pic:nvPicPr>
                  <pic:blipFill rotWithShape="1">
                    <a:blip r:embed="rId6" cstate="print">
                      <a:extLst>
                        <a:ext uri="{28A0092B-C50C-407E-A947-70E740481C1C}">
                          <a14:useLocalDpi xmlns:a14="http://schemas.microsoft.com/office/drawing/2010/main" val="0"/>
                        </a:ext>
                      </a:extLst>
                    </a:blip>
                    <a:srcRect l="70438" r="11705"/>
                    <a:stretch/>
                  </pic:blipFill>
                  <pic:spPr bwMode="auto">
                    <a:xfrm>
                      <a:off x="0" y="0"/>
                      <a:ext cx="1276350" cy="27591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0734">
        <w:rPr>
          <w:rFonts w:ascii="Arial" w:hAnsi="Arial" w:cs="Arial"/>
        </w:rPr>
        <w:t xml:space="preserve">Elisabeth Lindén, rektor </w:t>
      </w:r>
      <w:r w:rsidR="00630734">
        <w:rPr>
          <w:rFonts w:ascii="Arial" w:hAnsi="Arial" w:cs="Arial"/>
        </w:rPr>
        <w:br/>
        <w:t>0476-555 06</w:t>
      </w:r>
      <w:r w:rsidR="00630734">
        <w:rPr>
          <w:rFonts w:ascii="Arial" w:hAnsi="Arial" w:cs="Arial"/>
        </w:rPr>
        <w:br/>
      </w:r>
      <w:hyperlink r:id="rId7" w:history="1">
        <w:r w:rsidR="00630734" w:rsidRPr="001F3A58">
          <w:rPr>
            <w:rStyle w:val="Hyperlnk"/>
            <w:rFonts w:ascii="Arial" w:hAnsi="Arial" w:cs="Arial"/>
          </w:rPr>
          <w:t>elisabeth.linden@almhult.se</w:t>
        </w:r>
      </w:hyperlink>
      <w:r w:rsidR="00630734">
        <w:rPr>
          <w:rFonts w:ascii="Arial" w:hAnsi="Arial" w:cs="Arial"/>
        </w:rPr>
        <w:br/>
      </w:r>
      <w:r w:rsidR="00630734">
        <w:rPr>
          <w:rFonts w:ascii="Arial" w:hAnsi="Arial" w:cs="Arial"/>
        </w:rPr>
        <w:br/>
        <w:t>Fredrik Ljug, rektor</w:t>
      </w:r>
      <w:r w:rsidR="00630734">
        <w:rPr>
          <w:rFonts w:ascii="Arial" w:hAnsi="Arial" w:cs="Arial"/>
        </w:rPr>
        <w:br/>
        <w:t>0476-555 02</w:t>
      </w:r>
      <w:r w:rsidR="00630734">
        <w:rPr>
          <w:rFonts w:ascii="Arial" w:hAnsi="Arial" w:cs="Arial"/>
        </w:rPr>
        <w:br/>
      </w:r>
      <w:hyperlink r:id="rId8" w:history="1">
        <w:r w:rsidR="00630734" w:rsidRPr="001F3A58">
          <w:rPr>
            <w:rStyle w:val="Hyperlnk"/>
            <w:rFonts w:ascii="Arial" w:hAnsi="Arial" w:cs="Arial"/>
          </w:rPr>
          <w:t>fredrik.ljung@almhult.se</w:t>
        </w:r>
      </w:hyperlink>
      <w:r w:rsidR="00630734">
        <w:rPr>
          <w:rFonts w:ascii="Arial" w:hAnsi="Arial" w:cs="Arial"/>
        </w:rPr>
        <w:t xml:space="preserve"> </w:t>
      </w:r>
    </w:p>
    <w:p w14:paraId="3E96FB91" w14:textId="6DB12F77" w:rsidR="00114A20" w:rsidRDefault="00114A20" w:rsidP="00922F62">
      <w:pPr>
        <w:tabs>
          <w:tab w:val="left" w:pos="4962"/>
        </w:tabs>
        <w:rPr>
          <w:rFonts w:ascii="Arial" w:hAnsi="Arial" w:cs="Arial"/>
        </w:rPr>
      </w:pPr>
    </w:p>
    <w:p w14:paraId="4176D913" w14:textId="77777777" w:rsidR="00114A20" w:rsidRDefault="00114A20" w:rsidP="00922F62">
      <w:pPr>
        <w:tabs>
          <w:tab w:val="left" w:pos="4962"/>
        </w:tabs>
        <w:rPr>
          <w:rFonts w:ascii="Arial" w:hAnsi="Arial" w:cs="Arial"/>
        </w:rPr>
      </w:pPr>
    </w:p>
    <w:p w14:paraId="00FB5C32" w14:textId="1EBADDE1" w:rsidR="0080224D" w:rsidRDefault="0080224D" w:rsidP="00922F62">
      <w:pPr>
        <w:tabs>
          <w:tab w:val="left" w:pos="4962"/>
        </w:tabs>
        <w:rPr>
          <w:rFonts w:ascii="Arial" w:hAnsi="Arial" w:cs="Arial"/>
        </w:rPr>
      </w:pPr>
    </w:p>
    <w:p w14:paraId="460C9805" w14:textId="3826FE94" w:rsidR="0080224D" w:rsidRDefault="0080224D" w:rsidP="00922F62">
      <w:pPr>
        <w:tabs>
          <w:tab w:val="left" w:pos="4962"/>
        </w:tabs>
        <w:rPr>
          <w:rFonts w:ascii="Arial" w:hAnsi="Arial" w:cs="Arial"/>
        </w:rPr>
      </w:pPr>
    </w:p>
    <w:p w14:paraId="6C30D7F3" w14:textId="249757BA" w:rsidR="0080224D" w:rsidRDefault="0080224D" w:rsidP="00114A20">
      <w:pPr>
        <w:tabs>
          <w:tab w:val="left" w:pos="4962"/>
        </w:tabs>
        <w:jc w:val="right"/>
        <w:rPr>
          <w:rFonts w:ascii="Arial" w:hAnsi="Arial" w:cs="Arial"/>
        </w:rPr>
      </w:pPr>
    </w:p>
    <w:p w14:paraId="0BCE8289" w14:textId="28AAF865" w:rsidR="001B1CDE" w:rsidRDefault="00114A20" w:rsidP="0080224D">
      <w:pPr>
        <w:tabs>
          <w:tab w:val="left" w:pos="4962"/>
        </w:tabs>
        <w:rPr>
          <w:rFonts w:ascii="Arial" w:hAnsi="Arial" w:cs="Arial"/>
          <w:bCs/>
        </w:rPr>
      </w:pPr>
      <w:r>
        <w:rPr>
          <w:rFonts w:ascii="Arial" w:hAnsi="Arial" w:cs="Arial"/>
          <w:b/>
          <w:bCs/>
          <w:sz w:val="24"/>
          <w:szCs w:val="24"/>
        </w:rPr>
        <w:t>Klöxhultsskolan 40 år</w:t>
      </w:r>
      <w:r>
        <w:rPr>
          <w:rFonts w:ascii="Arial" w:hAnsi="Arial" w:cs="Arial"/>
          <w:b/>
          <w:bCs/>
          <w:sz w:val="24"/>
          <w:szCs w:val="24"/>
        </w:rPr>
        <w:br/>
      </w:r>
      <w:r>
        <w:rPr>
          <w:rFonts w:ascii="Arial" w:hAnsi="Arial" w:cs="Arial"/>
          <w:b/>
          <w:bCs/>
          <w:sz w:val="24"/>
          <w:szCs w:val="24"/>
        </w:rPr>
        <w:br/>
      </w:r>
      <w:r w:rsidRPr="009F1316">
        <w:rPr>
          <w:rFonts w:ascii="Arial" w:hAnsi="Arial" w:cs="Arial"/>
          <w:bCs/>
        </w:rPr>
        <w:t xml:space="preserve">Torsdagen den 7/11 är vårdnadshavare </w:t>
      </w:r>
      <w:r w:rsidR="001B1CDE">
        <w:rPr>
          <w:rFonts w:ascii="Arial" w:hAnsi="Arial" w:cs="Arial"/>
          <w:bCs/>
        </w:rPr>
        <w:t>och</w:t>
      </w:r>
      <w:r w:rsidRPr="009F1316">
        <w:rPr>
          <w:rFonts w:ascii="Arial" w:hAnsi="Arial" w:cs="Arial"/>
          <w:bCs/>
        </w:rPr>
        <w:t xml:space="preserve"> elever på Klöxhultsskolan</w:t>
      </w:r>
      <w:r w:rsidR="00D20014" w:rsidRPr="009F1316">
        <w:rPr>
          <w:rFonts w:ascii="Arial" w:hAnsi="Arial" w:cs="Arial"/>
          <w:bCs/>
        </w:rPr>
        <w:t xml:space="preserve"> välkomna för att fira</w:t>
      </w:r>
      <w:r w:rsidR="009F1316" w:rsidRPr="009F1316">
        <w:rPr>
          <w:rFonts w:ascii="Arial" w:hAnsi="Arial" w:cs="Arial"/>
          <w:bCs/>
        </w:rPr>
        <w:t xml:space="preserve"> att vi fyller 40 år.</w:t>
      </w:r>
      <w:r w:rsidR="001B1CDE">
        <w:rPr>
          <w:rFonts w:ascii="Arial" w:hAnsi="Arial" w:cs="Arial"/>
          <w:bCs/>
        </w:rPr>
        <w:t xml:space="preserve"> Vi öppnar då upp vår skola för besökare och hoppas på en trevlig eftermiddag tillsammans med elever och vårdnadshavare.</w:t>
      </w:r>
      <w:r w:rsidR="009F1316" w:rsidRPr="009F1316">
        <w:rPr>
          <w:rFonts w:ascii="Arial" w:hAnsi="Arial" w:cs="Arial"/>
          <w:bCs/>
        </w:rPr>
        <w:br/>
      </w:r>
      <w:r w:rsidR="009F1316" w:rsidRPr="009F1316">
        <w:rPr>
          <w:rFonts w:ascii="Arial" w:hAnsi="Arial" w:cs="Arial"/>
          <w:bCs/>
        </w:rPr>
        <w:br/>
      </w:r>
      <w:r w:rsidR="009F1316" w:rsidRPr="009F1316">
        <w:rPr>
          <w:rFonts w:ascii="Arial" w:hAnsi="Arial" w:cs="Arial"/>
          <w:b/>
          <w:bCs/>
        </w:rPr>
        <w:t>Hålltider</w:t>
      </w:r>
      <w:r w:rsidR="009F1316" w:rsidRPr="009F1316">
        <w:rPr>
          <w:rFonts w:ascii="Arial" w:hAnsi="Arial" w:cs="Arial"/>
          <w:bCs/>
        </w:rPr>
        <w:br/>
      </w:r>
      <w:r w:rsidR="009F1316">
        <w:rPr>
          <w:rFonts w:ascii="Arial" w:hAnsi="Arial" w:cs="Arial"/>
          <w:bCs/>
        </w:rPr>
        <w:br/>
      </w:r>
      <w:r w:rsidR="009F1316" w:rsidRPr="009F1316">
        <w:rPr>
          <w:rFonts w:ascii="Arial" w:hAnsi="Arial" w:cs="Arial"/>
          <w:bCs/>
        </w:rPr>
        <w:t xml:space="preserve">14.00 </w:t>
      </w:r>
      <w:r w:rsidR="009F1316">
        <w:rPr>
          <w:rFonts w:ascii="Arial" w:hAnsi="Arial" w:cs="Arial"/>
          <w:bCs/>
        </w:rPr>
        <w:t>- Vi öppnar</w:t>
      </w:r>
      <w:r w:rsidR="009F1316" w:rsidRPr="009F1316">
        <w:rPr>
          <w:rFonts w:ascii="Arial" w:hAnsi="Arial" w:cs="Arial"/>
          <w:bCs/>
        </w:rPr>
        <w:t xml:space="preserve"> upp skolan för besökare. </w:t>
      </w:r>
      <w:r w:rsidR="009F1316" w:rsidRPr="009F1316">
        <w:rPr>
          <w:rFonts w:ascii="Arial" w:hAnsi="Arial" w:cs="Arial"/>
          <w:bCs/>
        </w:rPr>
        <w:br/>
        <w:t>Det serveras då fika på olika stationer. Besökare är välkomna att gå runt och titta på skolans olika delar, vi kommer visa upp vår skola men du kommer även att kunna se bildspel på hur det sett ut hos oss tidigare.</w:t>
      </w:r>
      <w:r w:rsidR="001B1CDE">
        <w:rPr>
          <w:rFonts w:ascii="Arial" w:hAnsi="Arial" w:cs="Arial"/>
          <w:bCs/>
        </w:rPr>
        <w:t xml:space="preserve"> </w:t>
      </w:r>
      <w:r w:rsidR="001B1CDE">
        <w:rPr>
          <w:rFonts w:ascii="Arial" w:hAnsi="Arial" w:cs="Arial"/>
          <w:bCs/>
        </w:rPr>
        <w:br/>
        <w:t xml:space="preserve">Vi kommer även att ha invigning utav vår </w:t>
      </w:r>
      <w:r w:rsidR="00A92817">
        <w:rPr>
          <w:rFonts w:ascii="Arial" w:hAnsi="Arial" w:cs="Arial"/>
          <w:bCs/>
        </w:rPr>
        <w:t>”</w:t>
      </w:r>
      <w:r w:rsidR="001B1CDE">
        <w:rPr>
          <w:rFonts w:ascii="Arial" w:hAnsi="Arial" w:cs="Arial"/>
          <w:bCs/>
        </w:rPr>
        <w:t>nya</w:t>
      </w:r>
      <w:r w:rsidR="00A92817">
        <w:rPr>
          <w:rFonts w:ascii="Arial" w:hAnsi="Arial" w:cs="Arial"/>
          <w:bCs/>
        </w:rPr>
        <w:t>”</w:t>
      </w:r>
      <w:r w:rsidR="001B1CDE">
        <w:rPr>
          <w:rFonts w:ascii="Arial" w:hAnsi="Arial" w:cs="Arial"/>
          <w:bCs/>
        </w:rPr>
        <w:t xml:space="preserve"> matsal.</w:t>
      </w:r>
      <w:r w:rsidR="009F1316">
        <w:rPr>
          <w:rFonts w:ascii="Arial" w:hAnsi="Arial" w:cs="Arial"/>
          <w:bCs/>
        </w:rPr>
        <w:br/>
      </w:r>
      <w:r w:rsidR="009F1316">
        <w:rPr>
          <w:rFonts w:ascii="Arial" w:hAnsi="Arial" w:cs="Arial"/>
          <w:bCs/>
        </w:rPr>
        <w:br/>
        <w:t>15.00 – Show i vår idrottshall för vårdnadshavare med barn på lågstadiet</w:t>
      </w:r>
      <w:r w:rsidR="00BE224D">
        <w:rPr>
          <w:rFonts w:ascii="Arial" w:hAnsi="Arial" w:cs="Arial"/>
          <w:bCs/>
        </w:rPr>
        <w:t>,</w:t>
      </w:r>
      <w:r w:rsidR="009F1316">
        <w:rPr>
          <w:rFonts w:ascii="Arial" w:hAnsi="Arial" w:cs="Arial"/>
          <w:bCs/>
        </w:rPr>
        <w:t xml:space="preserve"> årskurs 1-3. Efter showen får vårdnadshavare lämna salen för att kika runt på skolan.</w:t>
      </w:r>
      <w:r w:rsidR="009F1316">
        <w:rPr>
          <w:rFonts w:ascii="Arial" w:hAnsi="Arial" w:cs="Arial"/>
          <w:bCs/>
        </w:rPr>
        <w:br/>
      </w:r>
      <w:r w:rsidR="009F1316">
        <w:rPr>
          <w:rFonts w:ascii="Arial" w:hAnsi="Arial" w:cs="Arial"/>
          <w:bCs/>
        </w:rPr>
        <w:br/>
        <w:t>16.00 – Show i vår idrottshall för vårdnadshavare med barn på mellanstadiet</w:t>
      </w:r>
      <w:r w:rsidR="00BE224D">
        <w:rPr>
          <w:rFonts w:ascii="Arial" w:hAnsi="Arial" w:cs="Arial"/>
          <w:bCs/>
        </w:rPr>
        <w:t>,</w:t>
      </w:r>
      <w:r w:rsidR="009F1316">
        <w:rPr>
          <w:rFonts w:ascii="Arial" w:hAnsi="Arial" w:cs="Arial"/>
          <w:bCs/>
        </w:rPr>
        <w:t xml:space="preserve"> årskurs </w:t>
      </w:r>
      <w:proofErr w:type="gramStart"/>
      <w:r w:rsidR="009F1316">
        <w:rPr>
          <w:rFonts w:ascii="Arial" w:hAnsi="Arial" w:cs="Arial"/>
          <w:bCs/>
        </w:rPr>
        <w:t>4-6</w:t>
      </w:r>
      <w:proofErr w:type="gramEnd"/>
      <w:r w:rsidR="009F1316">
        <w:rPr>
          <w:rFonts w:ascii="Arial" w:hAnsi="Arial" w:cs="Arial"/>
          <w:bCs/>
        </w:rPr>
        <w:t xml:space="preserve">. </w:t>
      </w:r>
      <w:r w:rsidR="009F1316">
        <w:rPr>
          <w:rFonts w:ascii="Arial" w:hAnsi="Arial" w:cs="Arial"/>
          <w:bCs/>
        </w:rPr>
        <w:br/>
      </w:r>
      <w:r w:rsidR="009F1316">
        <w:rPr>
          <w:rFonts w:ascii="Arial" w:hAnsi="Arial" w:cs="Arial"/>
          <w:bCs/>
        </w:rPr>
        <w:br/>
        <w:t xml:space="preserve">Showerna är de samma vid båda tillfällena. Det innebär att elever i årskurs </w:t>
      </w:r>
      <w:proofErr w:type="gramStart"/>
      <w:r w:rsidR="009F1316">
        <w:rPr>
          <w:rFonts w:ascii="Arial" w:hAnsi="Arial" w:cs="Arial"/>
          <w:bCs/>
        </w:rPr>
        <w:t>1-3</w:t>
      </w:r>
      <w:proofErr w:type="gramEnd"/>
      <w:r w:rsidR="009F1316">
        <w:rPr>
          <w:rFonts w:ascii="Arial" w:hAnsi="Arial" w:cs="Arial"/>
          <w:bCs/>
        </w:rPr>
        <w:t xml:space="preserve"> inte får gå hem efter första showen. Anledningen till att vi genomför samma show två gånger </w:t>
      </w:r>
      <w:r w:rsidR="001B1CDE">
        <w:rPr>
          <w:rFonts w:ascii="Arial" w:hAnsi="Arial" w:cs="Arial"/>
          <w:bCs/>
        </w:rPr>
        <w:t>är att vi annars inte skulle få plats i vår idrottshall.</w:t>
      </w:r>
      <w:r w:rsidR="00341E94">
        <w:rPr>
          <w:rFonts w:ascii="Arial" w:hAnsi="Arial" w:cs="Arial"/>
          <w:bCs/>
        </w:rPr>
        <w:t xml:space="preserve"> Showerna varar cirka 45 minuter.</w:t>
      </w:r>
    </w:p>
    <w:p w14:paraId="1D568B94" w14:textId="77777777" w:rsidR="001B1CDE" w:rsidRDefault="001B1CDE" w:rsidP="0080224D">
      <w:pPr>
        <w:tabs>
          <w:tab w:val="left" w:pos="4962"/>
        </w:tabs>
        <w:rPr>
          <w:rFonts w:ascii="Arial" w:hAnsi="Arial" w:cs="Arial"/>
          <w:bCs/>
        </w:rPr>
      </w:pPr>
    </w:p>
    <w:p w14:paraId="0B01EFAB" w14:textId="3B3D2F36" w:rsidR="0080224D" w:rsidRPr="001B1CDE" w:rsidRDefault="001B1CDE" w:rsidP="0080224D">
      <w:pPr>
        <w:tabs>
          <w:tab w:val="left" w:pos="4962"/>
        </w:tabs>
        <w:rPr>
          <w:rFonts w:ascii="Arial" w:hAnsi="Arial" w:cs="Arial"/>
          <w:b/>
        </w:rPr>
      </w:pPr>
      <w:r w:rsidRPr="001B1CDE">
        <w:rPr>
          <w:rFonts w:ascii="Arial" w:hAnsi="Arial" w:cs="Arial"/>
          <w:b/>
          <w:bCs/>
        </w:rPr>
        <w:t>Varmt välkomna!</w:t>
      </w:r>
      <w:r w:rsidRPr="001B1CDE">
        <w:rPr>
          <w:rFonts w:ascii="Arial" w:hAnsi="Arial" w:cs="Arial"/>
          <w:b/>
          <w:bCs/>
        </w:rPr>
        <w:br/>
        <w:t>Önskar personal och elever på Klöxhultsskolan!</w:t>
      </w:r>
      <w:r w:rsidR="009F1316" w:rsidRPr="001B1CDE">
        <w:rPr>
          <w:rFonts w:ascii="Arial" w:hAnsi="Arial" w:cs="Arial"/>
          <w:b/>
          <w:bCs/>
        </w:rPr>
        <w:br/>
      </w:r>
      <w:r w:rsidR="009F1316" w:rsidRPr="001B1CDE">
        <w:rPr>
          <w:rFonts w:ascii="Arial" w:hAnsi="Arial" w:cs="Arial"/>
          <w:b/>
          <w:bCs/>
        </w:rPr>
        <w:br/>
      </w:r>
    </w:p>
    <w:p w14:paraId="029E2FE0" w14:textId="71312AD4" w:rsidR="00922F62" w:rsidRDefault="00922F62" w:rsidP="0080224D">
      <w:pPr>
        <w:spacing w:before="100" w:beforeAutospacing="1" w:after="100" w:afterAutospacing="1"/>
        <w:rPr>
          <w:rFonts w:ascii="Arial" w:hAnsi="Arial" w:cs="Arial"/>
        </w:rPr>
      </w:pPr>
      <w:r>
        <w:rPr>
          <w:rFonts w:ascii="Arial" w:hAnsi="Arial" w:cs="Arial"/>
        </w:rPr>
        <w:tab/>
      </w:r>
    </w:p>
    <w:p w14:paraId="099F5D79" w14:textId="015EC93A" w:rsidR="006C6D31" w:rsidRDefault="00922F62" w:rsidP="00393DB2">
      <w:r>
        <w:tab/>
      </w:r>
    </w:p>
    <w:p w14:paraId="159E9494" w14:textId="79BD3F55" w:rsidR="00114A20" w:rsidRDefault="007C2C11" w:rsidP="00393DB2">
      <w:r w:rsidRPr="00612AD9">
        <w:rPr>
          <w:rFonts w:ascii="Arial" w:hAnsi="Arial" w:cs="Arial"/>
          <w:noProof/>
          <w:lang w:eastAsia="sv-SE"/>
        </w:rPr>
        <w:drawing>
          <wp:anchor distT="0" distB="0" distL="114300" distR="114300" simplePos="0" relativeHeight="251665408" behindDoc="1" locked="0" layoutInCell="1" allowOverlap="1" wp14:anchorId="4AC0F6FA" wp14:editId="14AF179B">
            <wp:simplePos x="0" y="0"/>
            <wp:positionH relativeFrom="page">
              <wp:align>right</wp:align>
            </wp:positionH>
            <wp:positionV relativeFrom="paragraph">
              <wp:posOffset>246380</wp:posOffset>
            </wp:positionV>
            <wp:extent cx="1276350" cy="2759122"/>
            <wp:effectExtent l="0" t="0" r="0" b="3175"/>
            <wp:wrapNone/>
            <wp:docPr id="5" name="Bildobjekt 1" descr="Bladmönster_lime50%_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descr="Bladmönster_lime50%_PP.png"/>
                    <pic:cNvPicPr>
                      <a:picLocks noChangeAspect="1"/>
                    </pic:cNvPicPr>
                  </pic:nvPicPr>
                  <pic:blipFill rotWithShape="1">
                    <a:blip r:embed="rId6" cstate="print">
                      <a:extLst>
                        <a:ext uri="{28A0092B-C50C-407E-A947-70E740481C1C}">
                          <a14:useLocalDpi xmlns:a14="http://schemas.microsoft.com/office/drawing/2010/main" val="0"/>
                        </a:ext>
                      </a:extLst>
                    </a:blip>
                    <a:srcRect l="70438" r="11705"/>
                    <a:stretch/>
                  </pic:blipFill>
                  <pic:spPr bwMode="auto">
                    <a:xfrm>
                      <a:off x="0" y="0"/>
                      <a:ext cx="1276350" cy="27591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DCF97C" w14:textId="26572F45" w:rsidR="00114A20" w:rsidRDefault="00114A20" w:rsidP="00393DB2"/>
    <w:p w14:paraId="66A2026B" w14:textId="535B3A1D" w:rsidR="00114A20" w:rsidRDefault="00114A20" w:rsidP="00393DB2"/>
    <w:p w14:paraId="6E49F37E" w14:textId="21E4CE7E" w:rsidR="00114A20" w:rsidRDefault="00114A20" w:rsidP="00393DB2"/>
    <w:p w14:paraId="2B7EF4C8" w14:textId="5CE169F5" w:rsidR="00114A20" w:rsidRDefault="00114A20" w:rsidP="00393DB2"/>
    <w:p w14:paraId="3D590999" w14:textId="727A4B5D" w:rsidR="00114A20" w:rsidRDefault="00114A20" w:rsidP="00114A20">
      <w:pPr>
        <w:jc w:val="right"/>
      </w:pPr>
    </w:p>
    <w:p w14:paraId="66302603" w14:textId="602F4051" w:rsidR="00114A20" w:rsidRDefault="00114A20" w:rsidP="00393DB2"/>
    <w:p w14:paraId="0FC34D9A" w14:textId="10A5FF31" w:rsidR="00114A20" w:rsidRDefault="00114A20" w:rsidP="00393DB2"/>
    <w:p w14:paraId="6DCD1DCF" w14:textId="77777777" w:rsidR="00114A20" w:rsidRPr="00612AD9" w:rsidRDefault="00114A20" w:rsidP="00114A20">
      <w:pPr>
        <w:tabs>
          <w:tab w:val="left" w:pos="4962"/>
        </w:tabs>
        <w:rPr>
          <w:rFonts w:ascii="Arial" w:hAnsi="Arial" w:cs="Arial"/>
          <w:sz w:val="24"/>
          <w:szCs w:val="24"/>
        </w:rPr>
      </w:pPr>
      <w:r w:rsidRPr="00612AD9">
        <w:rPr>
          <w:rFonts w:ascii="Arial" w:hAnsi="Arial" w:cs="Arial"/>
          <w:b/>
          <w:bCs/>
          <w:sz w:val="24"/>
          <w:szCs w:val="24"/>
        </w:rPr>
        <w:t xml:space="preserve">Skolans och fritids tillsynsansvar </w:t>
      </w:r>
    </w:p>
    <w:p w14:paraId="70FD7CCA" w14:textId="77777777" w:rsidR="00114A20" w:rsidRPr="00612AD9" w:rsidRDefault="00114A20" w:rsidP="00114A20">
      <w:pPr>
        <w:spacing w:before="100" w:beforeAutospacing="1" w:after="100" w:afterAutospacing="1"/>
        <w:rPr>
          <w:rFonts w:ascii="Arial" w:hAnsi="Arial" w:cs="Arial"/>
          <w:b/>
          <w:bCs/>
        </w:rPr>
      </w:pPr>
      <w:r w:rsidRPr="00612AD9">
        <w:rPr>
          <w:rFonts w:ascii="Arial" w:hAnsi="Arial" w:cs="Arial"/>
          <w:b/>
          <w:bCs/>
        </w:rPr>
        <w:t>När börjar och slutar skolans eller fritids tillsynsansvar?</w:t>
      </w:r>
    </w:p>
    <w:p w14:paraId="47A9557B" w14:textId="77777777" w:rsidR="00114A20" w:rsidRPr="00612AD9" w:rsidRDefault="00114A20" w:rsidP="00114A20">
      <w:pPr>
        <w:spacing w:before="100" w:beforeAutospacing="1" w:after="100" w:afterAutospacing="1"/>
        <w:rPr>
          <w:rFonts w:ascii="Arial" w:hAnsi="Arial" w:cs="Arial"/>
        </w:rPr>
      </w:pPr>
      <w:r w:rsidRPr="00612AD9">
        <w:rPr>
          <w:rFonts w:ascii="Arial" w:hAnsi="Arial" w:cs="Arial"/>
        </w:rPr>
        <w:t>När elever vistas på skolan före eller efter själva skoldagen kan det vara oklart vem som har tillsynsansvaret över eleverna. Det kan då vara lämpligt att informera vårdnadshavarna om att skolan bara anser sig ha tillsynsansvar 15 minuter innan elevens skoldag börjar och 15 minuter efter skoldagens slut.</w:t>
      </w:r>
    </w:p>
    <w:p w14:paraId="46413284" w14:textId="297E0A44" w:rsidR="00114A20" w:rsidRPr="00612AD9" w:rsidRDefault="00114A20" w:rsidP="00114A20">
      <w:pPr>
        <w:spacing w:before="100" w:beforeAutospacing="1" w:after="100" w:afterAutospacing="1"/>
        <w:rPr>
          <w:rFonts w:ascii="Arial" w:hAnsi="Arial" w:cs="Arial"/>
        </w:rPr>
      </w:pPr>
      <w:r w:rsidRPr="00612AD9">
        <w:rPr>
          <w:rFonts w:ascii="Arial" w:hAnsi="Arial" w:cs="Arial"/>
        </w:rPr>
        <w:t>Något avtal behöver inte upprättas mellan skolan och vårdnadshavarna, men det kan vara bra att föräldrarna intygar att de tagit del av informationen om skolans ansvar. </w:t>
      </w:r>
    </w:p>
    <w:p w14:paraId="4E3BBBD5" w14:textId="3D44FA7D" w:rsidR="00114A20" w:rsidRPr="00612AD9" w:rsidRDefault="00114A20" w:rsidP="00114A20">
      <w:pPr>
        <w:spacing w:before="100" w:beforeAutospacing="1" w:after="100" w:afterAutospacing="1"/>
        <w:rPr>
          <w:rFonts w:ascii="Arial" w:hAnsi="Arial" w:cs="Arial"/>
        </w:rPr>
      </w:pPr>
      <w:r w:rsidRPr="00612AD9">
        <w:rPr>
          <w:rFonts w:ascii="Arial" w:hAnsi="Arial" w:cs="Arial"/>
        </w:rPr>
        <w:t>Om eleven åker skolskjuts har skolan tillsynsansvar från den tid då eleven anländer till skolan till dess eleven lämnar skolans område. Eleven bör då hänvisas till en lokal eller ett område där skolpersonal kan ha uppsikt över eleven.</w:t>
      </w:r>
    </w:p>
    <w:p w14:paraId="64A1B7F6" w14:textId="1A430171" w:rsidR="00114A20" w:rsidRPr="00612AD9" w:rsidRDefault="00114A20" w:rsidP="00114A20">
      <w:pPr>
        <w:spacing w:before="100" w:beforeAutospacing="1" w:after="100" w:afterAutospacing="1"/>
        <w:rPr>
          <w:rFonts w:ascii="Arial" w:hAnsi="Arial" w:cs="Arial"/>
        </w:rPr>
      </w:pPr>
      <w:r w:rsidRPr="00612AD9">
        <w:rPr>
          <w:rFonts w:ascii="Arial" w:hAnsi="Arial" w:cs="Arial"/>
        </w:rPr>
        <w:t>Om eleven går på fritids har personalen tillsynsansvar från det att barnet kommer till lokalerna eller området till dess att eleven lämnar lokalerna eller området. Det kan vara lämpligt att informera vårdnadshavarna om att fritidshemmets tillsynsansvar i princip kräver att eleven anmäler sig till personalen när han eller hon kommer till fritids och att eleven ska meddela personalen när denne går hem.</w:t>
      </w:r>
    </w:p>
    <w:p w14:paraId="2B1B538D" w14:textId="32115CF5" w:rsidR="00114A20" w:rsidRPr="00612AD9" w:rsidRDefault="00114A20" w:rsidP="00114A20">
      <w:pPr>
        <w:spacing w:before="100" w:beforeAutospacing="1" w:after="100" w:afterAutospacing="1"/>
        <w:rPr>
          <w:rFonts w:ascii="Arial" w:hAnsi="Arial" w:cs="Arial"/>
        </w:rPr>
      </w:pPr>
      <w:r w:rsidRPr="00612AD9">
        <w:rPr>
          <w:rFonts w:ascii="Arial" w:hAnsi="Arial" w:cs="Arial"/>
        </w:rPr>
        <w:t>Även om skolan eller fritids har informerat vårdnadshavarna om när tillsynsansvaret börjar och upphör, kan tveksamhet uppstå. Skolan behöver inte organisera verksamheten så att det exempelvis finns en rastvakt på skolgården redan klockan halv åtta, även om många barn brukar komma så tidigt. Men om skolpersonal skulle passera skolgården vid halv åtta och upptäcka att eleverna håller på med en mycket farlig lek, så finns det sannolikt ett tillsynsansvar. Personalen ska då ingripa för att undvika skador.</w:t>
      </w:r>
    </w:p>
    <w:p w14:paraId="241395D5" w14:textId="272BCA77" w:rsidR="006C6D31" w:rsidRDefault="00114A20" w:rsidP="00114A20">
      <w:r w:rsidRPr="00612AD9">
        <w:rPr>
          <w:rFonts w:ascii="Arial" w:hAnsi="Arial" w:cs="Arial"/>
        </w:rPr>
        <w:t>Om en elev som går på fritids glömmer att anmäla sig när han eller hon kommer till fritids har personalen ändå tillsynsansvar om de själva upptäcker att eleven har kommit.</w:t>
      </w:r>
      <w:r w:rsidRPr="00612AD9">
        <w:rPr>
          <w:rFonts w:ascii="Arial" w:hAnsi="Arial" w:cs="Arial"/>
        </w:rPr>
        <w:tab/>
      </w:r>
    </w:p>
    <w:p w14:paraId="1E67DE5A" w14:textId="068BD7BF" w:rsidR="006C6D31" w:rsidRDefault="006C6D31" w:rsidP="00393DB2"/>
    <w:p w14:paraId="11C9F199" w14:textId="71BCE708" w:rsidR="006C6D31" w:rsidRDefault="006C6D31" w:rsidP="00393DB2"/>
    <w:p w14:paraId="0B463854" w14:textId="4B3BBE76" w:rsidR="00051106" w:rsidRPr="00FF6191" w:rsidRDefault="007C2C11" w:rsidP="00393DB2">
      <w:r w:rsidRPr="00612AD9">
        <w:rPr>
          <w:rFonts w:ascii="Arial" w:hAnsi="Arial" w:cs="Arial"/>
          <w:noProof/>
          <w:lang w:eastAsia="sv-SE"/>
        </w:rPr>
        <w:drawing>
          <wp:anchor distT="0" distB="0" distL="114300" distR="114300" simplePos="0" relativeHeight="251659264" behindDoc="1" locked="0" layoutInCell="1" allowOverlap="1" wp14:anchorId="496C2DA1" wp14:editId="4E068F88">
            <wp:simplePos x="0" y="0"/>
            <wp:positionH relativeFrom="page">
              <wp:align>right</wp:align>
            </wp:positionH>
            <wp:positionV relativeFrom="paragraph">
              <wp:posOffset>335915</wp:posOffset>
            </wp:positionV>
            <wp:extent cx="1276350" cy="2759122"/>
            <wp:effectExtent l="0" t="0" r="0" b="3175"/>
            <wp:wrapNone/>
            <wp:docPr id="3" name="Bildobjekt 1" descr="Bladmönster_lime50%_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descr="Bladmönster_lime50%_PP.png"/>
                    <pic:cNvPicPr>
                      <a:picLocks noChangeAspect="1"/>
                    </pic:cNvPicPr>
                  </pic:nvPicPr>
                  <pic:blipFill rotWithShape="1">
                    <a:blip r:embed="rId6" cstate="print">
                      <a:extLst>
                        <a:ext uri="{28A0092B-C50C-407E-A947-70E740481C1C}">
                          <a14:useLocalDpi xmlns:a14="http://schemas.microsoft.com/office/drawing/2010/main" val="0"/>
                        </a:ext>
                      </a:extLst>
                    </a:blip>
                    <a:srcRect l="70438" r="11705"/>
                    <a:stretch/>
                  </pic:blipFill>
                  <pic:spPr bwMode="auto">
                    <a:xfrm>
                      <a:off x="0" y="0"/>
                      <a:ext cx="1276350" cy="27591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6191">
        <w:tab/>
      </w:r>
    </w:p>
    <w:sectPr w:rsidR="00051106" w:rsidRPr="00FF619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158E4" w14:textId="77777777" w:rsidR="00EF015D" w:rsidRDefault="00EF015D" w:rsidP="008D1BA1">
      <w:pPr>
        <w:spacing w:after="0" w:line="240" w:lineRule="auto"/>
      </w:pPr>
      <w:r>
        <w:separator/>
      </w:r>
    </w:p>
  </w:endnote>
  <w:endnote w:type="continuationSeparator" w:id="0">
    <w:p w14:paraId="5E60D028" w14:textId="77777777" w:rsidR="00EF015D" w:rsidRDefault="00EF015D" w:rsidP="008D1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8CD8A" w14:textId="77777777" w:rsidR="00EF015D" w:rsidRDefault="00EF015D" w:rsidP="008D1BA1">
      <w:pPr>
        <w:spacing w:after="0" w:line="240" w:lineRule="auto"/>
      </w:pPr>
      <w:r>
        <w:separator/>
      </w:r>
    </w:p>
  </w:footnote>
  <w:footnote w:type="continuationSeparator" w:id="0">
    <w:p w14:paraId="45D64CE5" w14:textId="77777777" w:rsidR="00EF015D" w:rsidRDefault="00EF015D" w:rsidP="008D1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B9568" w14:textId="77777777" w:rsidR="00595812" w:rsidRDefault="008D1BA1" w:rsidP="008D1BA1">
    <w:pPr>
      <w:pStyle w:val="Sidhuvud"/>
      <w:tabs>
        <w:tab w:val="left" w:pos="4962"/>
      </w:tabs>
      <w:rPr>
        <w:rFonts w:ascii="Arial" w:hAnsi="Arial" w:cs="Arial"/>
      </w:rPr>
    </w:pPr>
    <w:r w:rsidRPr="00215C02">
      <w:rPr>
        <w:rFonts w:ascii="Arial" w:hAnsi="Arial" w:cs="Arial"/>
        <w:noProof/>
        <w:lang w:eastAsia="sv-SE"/>
      </w:rPr>
      <w:drawing>
        <wp:inline distT="0" distB="0" distL="0" distR="0" wp14:anchorId="4204109F" wp14:editId="30FE77E8">
          <wp:extent cx="1285875" cy="457200"/>
          <wp:effectExtent l="0" t="0" r="9525" b="0"/>
          <wp:docPr id="1" name="Bildobjekt 1" descr="almhult_lgo_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mhult_lgo_fä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57200"/>
                  </a:xfrm>
                  <a:prstGeom prst="rect">
                    <a:avLst/>
                  </a:prstGeom>
                  <a:noFill/>
                  <a:ln>
                    <a:noFill/>
                  </a:ln>
                </pic:spPr>
              </pic:pic>
            </a:graphicData>
          </a:graphic>
        </wp:inline>
      </w:drawing>
    </w:r>
  </w:p>
  <w:p w14:paraId="2BCF74AC" w14:textId="77777777" w:rsidR="00595812" w:rsidRDefault="009C6D94" w:rsidP="008D1BA1">
    <w:pPr>
      <w:pStyle w:val="Sidhuvud"/>
      <w:tabs>
        <w:tab w:val="left" w:pos="4962"/>
      </w:tabs>
      <w:rPr>
        <w:rFonts w:ascii="Arial" w:hAnsi="Arial" w:cs="Arial"/>
      </w:rPr>
    </w:pPr>
    <w:r>
      <w:rPr>
        <w:rFonts w:ascii="Arial" w:hAnsi="Arial" w:cs="Arial"/>
      </w:rPr>
      <w:t xml:space="preserve">Klöxhultsskolan, </w:t>
    </w:r>
    <w:r w:rsidR="00201783">
      <w:rPr>
        <w:rFonts w:ascii="Arial" w:hAnsi="Arial" w:cs="Arial"/>
      </w:rPr>
      <w:t>Mont</w:t>
    </w:r>
    <w:r w:rsidR="00595812">
      <w:rPr>
        <w:rFonts w:ascii="Arial" w:hAnsi="Arial" w:cs="Arial"/>
      </w:rPr>
      <w:t>essoriskolan</w:t>
    </w:r>
  </w:p>
  <w:p w14:paraId="50BBC5AC" w14:textId="77777777" w:rsidR="00595812" w:rsidRDefault="00595812" w:rsidP="008D1BA1">
    <w:pPr>
      <w:pStyle w:val="Sidhuvud"/>
      <w:tabs>
        <w:tab w:val="left" w:pos="4962"/>
      </w:tabs>
      <w:rPr>
        <w:rFonts w:ascii="Arial" w:hAnsi="Arial" w:cs="Arial"/>
      </w:rPr>
    </w:pPr>
    <w:r>
      <w:rPr>
        <w:rFonts w:ascii="Arial" w:hAnsi="Arial" w:cs="Arial"/>
      </w:rPr>
      <w:t>Elisabeth Lindén rektor</w:t>
    </w:r>
  </w:p>
  <w:p w14:paraId="4E9B337F" w14:textId="77777777" w:rsidR="0080224D" w:rsidRPr="008D1BA1" w:rsidRDefault="009C6D94" w:rsidP="008D1BA1">
    <w:pPr>
      <w:pStyle w:val="Sidhuvud"/>
      <w:tabs>
        <w:tab w:val="left" w:pos="4962"/>
      </w:tabs>
      <w:rPr>
        <w:rFonts w:ascii="Arial" w:hAnsi="Arial" w:cs="Arial"/>
      </w:rPr>
    </w:pPr>
    <w:r>
      <w:rPr>
        <w:rFonts w:ascii="Arial" w:hAnsi="Arial" w:cs="Arial"/>
      </w:rPr>
      <w:t>Fredrik Ljung rektor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21"/>
    <w:rsid w:val="00074116"/>
    <w:rsid w:val="00114A20"/>
    <w:rsid w:val="00185EDA"/>
    <w:rsid w:val="001B1CDE"/>
    <w:rsid w:val="00201783"/>
    <w:rsid w:val="00294A27"/>
    <w:rsid w:val="00341E94"/>
    <w:rsid w:val="00393DB2"/>
    <w:rsid w:val="00551F20"/>
    <w:rsid w:val="00560F05"/>
    <w:rsid w:val="00595812"/>
    <w:rsid w:val="00612AD9"/>
    <w:rsid w:val="00630734"/>
    <w:rsid w:val="00676521"/>
    <w:rsid w:val="006A6BCC"/>
    <w:rsid w:val="006C6D31"/>
    <w:rsid w:val="00733F21"/>
    <w:rsid w:val="007C2C11"/>
    <w:rsid w:val="007C4F04"/>
    <w:rsid w:val="007D20E5"/>
    <w:rsid w:val="0080224D"/>
    <w:rsid w:val="00806E20"/>
    <w:rsid w:val="008405FA"/>
    <w:rsid w:val="008D1BA1"/>
    <w:rsid w:val="008E6B08"/>
    <w:rsid w:val="00922F62"/>
    <w:rsid w:val="009C6D94"/>
    <w:rsid w:val="009E737E"/>
    <w:rsid w:val="009F1316"/>
    <w:rsid w:val="00A309F4"/>
    <w:rsid w:val="00A373D4"/>
    <w:rsid w:val="00A92817"/>
    <w:rsid w:val="00A94D86"/>
    <w:rsid w:val="00BD31F5"/>
    <w:rsid w:val="00BE224D"/>
    <w:rsid w:val="00C21EAC"/>
    <w:rsid w:val="00D20014"/>
    <w:rsid w:val="00EA655B"/>
    <w:rsid w:val="00EF015D"/>
    <w:rsid w:val="00F35499"/>
    <w:rsid w:val="00FC5E21"/>
    <w:rsid w:val="00FF61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CFB6A5"/>
  <w15:chartTrackingRefBased/>
  <w15:docId w15:val="{76F34A68-7BCD-40C0-A0ED-31D24213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8D1BA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D1BA1"/>
  </w:style>
  <w:style w:type="paragraph" w:styleId="Sidfot">
    <w:name w:val="footer"/>
    <w:basedOn w:val="Normal"/>
    <w:link w:val="SidfotChar"/>
    <w:uiPriority w:val="99"/>
    <w:unhideWhenUsed/>
    <w:rsid w:val="008D1BA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D1BA1"/>
  </w:style>
  <w:style w:type="character" w:styleId="Hyperlnk">
    <w:name w:val="Hyperlink"/>
    <w:rsid w:val="008D1BA1"/>
    <w:rPr>
      <w:color w:val="0000FF"/>
      <w:u w:val="single"/>
    </w:rPr>
  </w:style>
  <w:style w:type="paragraph" w:styleId="Ballongtext">
    <w:name w:val="Balloon Text"/>
    <w:basedOn w:val="Normal"/>
    <w:link w:val="BallongtextChar"/>
    <w:uiPriority w:val="99"/>
    <w:semiHidden/>
    <w:unhideWhenUsed/>
    <w:rsid w:val="0063073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30734"/>
    <w:rPr>
      <w:rFonts w:ascii="Segoe UI" w:hAnsi="Segoe UI" w:cs="Segoe UI"/>
      <w:sz w:val="18"/>
      <w:szCs w:val="18"/>
    </w:rPr>
  </w:style>
  <w:style w:type="character" w:styleId="Olstomnmnande">
    <w:name w:val="Unresolved Mention"/>
    <w:basedOn w:val="Standardstycketeckensnitt"/>
    <w:uiPriority w:val="99"/>
    <w:semiHidden/>
    <w:unhideWhenUsed/>
    <w:rsid w:val="00630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edrik.ljung@almhult.se" TargetMode="External"/><Relationship Id="rId3" Type="http://schemas.openxmlformats.org/officeDocument/2006/relationships/webSettings" Target="webSettings.xml"/><Relationship Id="rId7" Type="http://schemas.openxmlformats.org/officeDocument/2006/relationships/hyperlink" Target="mailto:elisabeth.linden@almhult.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801</Words>
  <Characters>4248</Characters>
  <Application>Microsoft Office Word</Application>
  <DocSecurity>4</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Johnsson</dc:creator>
  <cp:keywords/>
  <dc:description/>
  <cp:lastModifiedBy>Maria Nyman</cp:lastModifiedBy>
  <cp:revision>2</cp:revision>
  <dcterms:created xsi:type="dcterms:W3CDTF">2019-10-11T10:26:00Z</dcterms:created>
  <dcterms:modified xsi:type="dcterms:W3CDTF">2019-10-11T10:26:00Z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fredrik.ljung@almhult.se</vt:lpwstr>
  </property>
  <property fmtid="{D5CDD505-2E9C-101B-9397-08002B2CF9AE}" pid="5" name="MSIP_Label_a9e35c1d-0544-4444-bb99-5d9e66b4d885_SetDate">
    <vt:lpwstr>2019-10-09T14:10:10.7756998Z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